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B74B" w14:textId="77777777" w:rsidR="00C526ED" w:rsidRDefault="00C526ED" w:rsidP="00C526ED">
      <w:pPr>
        <w:jc w:val="center"/>
        <w:rPr>
          <w:b/>
          <w:sz w:val="28"/>
        </w:rPr>
      </w:pPr>
      <w:r>
        <w:rPr>
          <w:noProof/>
        </w:rPr>
        <w:drawing>
          <wp:inline distT="0" distB="0" distL="0" distR="0" wp14:anchorId="32BBFDF2" wp14:editId="7109FE82">
            <wp:extent cx="2294652" cy="922020"/>
            <wp:effectExtent l="0" t="0" r="0" b="0"/>
            <wp:docPr id="3" name="Picture 3" descr="cid:image005.png@01D1C590.6549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C590.6549C17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821527" cy="1133725"/>
                    </a:xfrm>
                    <a:prstGeom prst="rect">
                      <a:avLst/>
                    </a:prstGeom>
                    <a:noFill/>
                    <a:ln>
                      <a:noFill/>
                    </a:ln>
                  </pic:spPr>
                </pic:pic>
              </a:graphicData>
            </a:graphic>
          </wp:inline>
        </w:drawing>
      </w:r>
      <w:r w:rsidRPr="00C526ED">
        <w:rPr>
          <w:b/>
          <w:sz w:val="28"/>
        </w:rPr>
        <w:t xml:space="preserve"> </w:t>
      </w:r>
    </w:p>
    <w:p w14:paraId="32578726" w14:textId="6B4B9CBF" w:rsidR="00C526ED" w:rsidRDefault="00C526ED" w:rsidP="00C526ED">
      <w:pPr>
        <w:jc w:val="center"/>
        <w:rPr>
          <w:b/>
          <w:sz w:val="28"/>
        </w:rPr>
      </w:pPr>
      <w:r>
        <w:rPr>
          <w:b/>
          <w:sz w:val="28"/>
        </w:rPr>
        <w:t>BOARD MEETING</w:t>
      </w:r>
    </w:p>
    <w:p w14:paraId="21BB50ED" w14:textId="238A8EE9" w:rsidR="00E217E9" w:rsidRPr="00E217E9" w:rsidRDefault="00C526ED" w:rsidP="00E217E9">
      <w:pPr>
        <w:jc w:val="center"/>
        <w:rPr>
          <w:b/>
          <w:szCs w:val="24"/>
        </w:rPr>
      </w:pPr>
      <w:r>
        <w:rPr>
          <w:b/>
        </w:rPr>
        <w:t>February 15, 2018</w:t>
      </w:r>
      <w:r w:rsidR="00E217E9">
        <w:rPr>
          <w:b/>
        </w:rPr>
        <w:t xml:space="preserve">, </w:t>
      </w:r>
      <w:r w:rsidR="00E217E9" w:rsidRPr="00E217E9">
        <w:rPr>
          <w:b/>
          <w:szCs w:val="24"/>
        </w:rPr>
        <w:t>12:00noon – 2:00pm</w:t>
      </w:r>
    </w:p>
    <w:p w14:paraId="0BF9F6E1" w14:textId="77777777" w:rsidR="00C526ED" w:rsidRDefault="00C526ED" w:rsidP="00C526ED">
      <w:pPr>
        <w:jc w:val="center"/>
        <w:rPr>
          <w:sz w:val="22"/>
        </w:rPr>
      </w:pPr>
      <w:proofErr w:type="spellStart"/>
      <w:r>
        <w:rPr>
          <w:sz w:val="22"/>
        </w:rPr>
        <w:t>WorkSource</w:t>
      </w:r>
      <w:proofErr w:type="spellEnd"/>
      <w:r>
        <w:rPr>
          <w:sz w:val="22"/>
        </w:rPr>
        <w:t xml:space="preserve"> Coos</w:t>
      </w:r>
    </w:p>
    <w:p w14:paraId="0F80DFB2" w14:textId="007E04F6" w:rsidR="00C526ED" w:rsidRDefault="00C526ED" w:rsidP="00C526ED">
      <w:pPr>
        <w:jc w:val="center"/>
        <w:rPr>
          <w:sz w:val="22"/>
        </w:rPr>
      </w:pPr>
      <w:r>
        <w:rPr>
          <w:sz w:val="22"/>
        </w:rPr>
        <w:t>990 S 2</w:t>
      </w:r>
      <w:r w:rsidRPr="009F5697">
        <w:rPr>
          <w:sz w:val="22"/>
          <w:vertAlign w:val="superscript"/>
        </w:rPr>
        <w:t>nd</w:t>
      </w:r>
      <w:r>
        <w:rPr>
          <w:sz w:val="22"/>
        </w:rPr>
        <w:t xml:space="preserve"> St</w:t>
      </w:r>
    </w:p>
    <w:p w14:paraId="5E126DDA" w14:textId="77777777" w:rsidR="00C526ED" w:rsidRDefault="00C526ED" w:rsidP="00C526ED">
      <w:pPr>
        <w:jc w:val="center"/>
        <w:rPr>
          <w:sz w:val="22"/>
        </w:rPr>
      </w:pPr>
      <w:r>
        <w:rPr>
          <w:sz w:val="22"/>
        </w:rPr>
        <w:t>Coos Bay OR 97420</w:t>
      </w:r>
    </w:p>
    <w:p w14:paraId="7A8CB2AA" w14:textId="477581C0" w:rsidR="00F934F3" w:rsidRDefault="00217369" w:rsidP="00C526ED">
      <w:pPr>
        <w:tabs>
          <w:tab w:val="left" w:pos="7380"/>
        </w:tabs>
      </w:pPr>
    </w:p>
    <w:p w14:paraId="01FF83DC" w14:textId="427251FC" w:rsidR="00C526ED" w:rsidRDefault="00C526ED" w:rsidP="00C526ED">
      <w:pPr>
        <w:tabs>
          <w:tab w:val="left" w:pos="7380"/>
        </w:tabs>
      </w:pPr>
    </w:p>
    <w:p w14:paraId="36BFF9D4" w14:textId="4E349EC3" w:rsidR="00C526ED" w:rsidRPr="00C526ED" w:rsidRDefault="00C526ED" w:rsidP="00C526ED">
      <w:pPr>
        <w:tabs>
          <w:tab w:val="left" w:pos="3780"/>
          <w:tab w:val="left" w:pos="7110"/>
        </w:tabs>
        <w:rPr>
          <w:b/>
        </w:rPr>
      </w:pPr>
      <w:r w:rsidRPr="00C526ED">
        <w:rPr>
          <w:b/>
        </w:rPr>
        <w:t>SOWIB Board Members Present:</w:t>
      </w:r>
    </w:p>
    <w:p w14:paraId="53BB8C89" w14:textId="1B86D1C2" w:rsidR="00C526ED" w:rsidRDefault="00C526ED" w:rsidP="00C526ED">
      <w:pPr>
        <w:tabs>
          <w:tab w:val="left" w:pos="3780"/>
          <w:tab w:val="left" w:pos="4140"/>
          <w:tab w:val="left" w:pos="7110"/>
        </w:tabs>
      </w:pPr>
      <w:r>
        <w:t>Jason Aase</w:t>
      </w:r>
      <w:r>
        <w:tab/>
        <w:t>Joe Benetti</w:t>
      </w:r>
      <w:r>
        <w:tab/>
        <w:t>Brian Burke (phone)</w:t>
      </w:r>
    </w:p>
    <w:p w14:paraId="1E29C277" w14:textId="1BFFDF23" w:rsidR="00C526ED" w:rsidRDefault="00C526ED" w:rsidP="00C526ED">
      <w:pPr>
        <w:tabs>
          <w:tab w:val="left" w:pos="3780"/>
          <w:tab w:val="left" w:pos="4140"/>
          <w:tab w:val="left" w:pos="7110"/>
        </w:tabs>
      </w:pPr>
      <w:r>
        <w:t>Ali Mageehon</w:t>
      </w:r>
      <w:r>
        <w:tab/>
        <w:t xml:space="preserve">Robert </w:t>
      </w:r>
      <w:proofErr w:type="spellStart"/>
      <w:r>
        <w:t>Westerman</w:t>
      </w:r>
      <w:proofErr w:type="spellEnd"/>
      <w:r>
        <w:t>, Chair</w:t>
      </w:r>
      <w:r>
        <w:tab/>
        <w:t xml:space="preserve">Lori </w:t>
      </w:r>
      <w:proofErr w:type="spellStart"/>
      <w:r>
        <w:t>Shott</w:t>
      </w:r>
      <w:proofErr w:type="spellEnd"/>
      <w:r>
        <w:tab/>
      </w:r>
    </w:p>
    <w:p w14:paraId="422005D3" w14:textId="70B4D938" w:rsidR="00C526ED" w:rsidRDefault="00C526ED" w:rsidP="00C526ED">
      <w:pPr>
        <w:tabs>
          <w:tab w:val="left" w:pos="3780"/>
          <w:tab w:val="left" w:pos="4140"/>
          <w:tab w:val="left" w:pos="7110"/>
        </w:tabs>
      </w:pPr>
      <w:r>
        <w:t>Dena Miles</w:t>
      </w:r>
      <w:r>
        <w:tab/>
        <w:t xml:space="preserve">Bryan </w:t>
      </w:r>
      <w:proofErr w:type="spellStart"/>
      <w:r>
        <w:t>Grummon</w:t>
      </w:r>
      <w:proofErr w:type="spellEnd"/>
      <w:r>
        <w:t xml:space="preserve"> (phone)</w:t>
      </w:r>
      <w:r>
        <w:tab/>
        <w:t>Mike Lehman</w:t>
      </w:r>
    </w:p>
    <w:p w14:paraId="64FE2384" w14:textId="7D91072A" w:rsidR="00C526ED" w:rsidRDefault="00C526ED" w:rsidP="00C526ED">
      <w:pPr>
        <w:tabs>
          <w:tab w:val="left" w:pos="3780"/>
          <w:tab w:val="left" w:pos="4140"/>
          <w:tab w:val="left" w:pos="7110"/>
        </w:tabs>
      </w:pPr>
      <w:r>
        <w:t>Doug Eberlein</w:t>
      </w:r>
    </w:p>
    <w:p w14:paraId="3FCCC022" w14:textId="2CF3B0B2" w:rsidR="00C526ED" w:rsidRDefault="00C526ED" w:rsidP="00C526ED">
      <w:pPr>
        <w:tabs>
          <w:tab w:val="left" w:pos="3780"/>
          <w:tab w:val="left" w:pos="4140"/>
          <w:tab w:val="left" w:pos="7110"/>
        </w:tabs>
      </w:pPr>
    </w:p>
    <w:p w14:paraId="1BCE5610" w14:textId="2D11B6D6" w:rsidR="00C526ED" w:rsidRPr="00C526ED" w:rsidRDefault="00C526ED" w:rsidP="00C526ED">
      <w:pPr>
        <w:tabs>
          <w:tab w:val="left" w:pos="3780"/>
          <w:tab w:val="left" w:pos="4140"/>
          <w:tab w:val="left" w:pos="7110"/>
        </w:tabs>
        <w:rPr>
          <w:b/>
        </w:rPr>
      </w:pPr>
      <w:r w:rsidRPr="00C526ED">
        <w:rPr>
          <w:b/>
        </w:rPr>
        <w:t>SOWIB Staff Present:</w:t>
      </w:r>
    </w:p>
    <w:p w14:paraId="1B9FEF6F" w14:textId="3A3F56CE" w:rsidR="00C526ED" w:rsidRDefault="00C526ED" w:rsidP="00C526ED">
      <w:pPr>
        <w:tabs>
          <w:tab w:val="left" w:pos="3780"/>
          <w:tab w:val="left" w:pos="4140"/>
          <w:tab w:val="left" w:pos="7110"/>
        </w:tabs>
      </w:pPr>
      <w:r>
        <w:t>Jake McClelland</w:t>
      </w:r>
      <w:r>
        <w:tab/>
        <w:t>Kyle Stevens</w:t>
      </w:r>
      <w:r>
        <w:tab/>
        <w:t>Lisa Crockett</w:t>
      </w:r>
    </w:p>
    <w:p w14:paraId="2AF1FA46" w14:textId="4D5F6D5C" w:rsidR="00C526ED" w:rsidRDefault="00C526ED" w:rsidP="00C526ED">
      <w:pPr>
        <w:tabs>
          <w:tab w:val="left" w:pos="3780"/>
          <w:tab w:val="left" w:pos="4140"/>
          <w:tab w:val="left" w:pos="7110"/>
        </w:tabs>
      </w:pPr>
      <w:r>
        <w:t>Angie Billings</w:t>
      </w:r>
    </w:p>
    <w:p w14:paraId="60F35403" w14:textId="71EADF03" w:rsidR="00C526ED" w:rsidRDefault="00C526ED" w:rsidP="00C526ED">
      <w:pPr>
        <w:tabs>
          <w:tab w:val="left" w:pos="3780"/>
          <w:tab w:val="left" w:pos="4140"/>
          <w:tab w:val="left" w:pos="7110"/>
        </w:tabs>
      </w:pPr>
    </w:p>
    <w:p w14:paraId="5A7A73D1" w14:textId="26000D8A" w:rsidR="00C526ED" w:rsidRPr="00C526ED" w:rsidRDefault="00C526ED" w:rsidP="00C526ED">
      <w:pPr>
        <w:tabs>
          <w:tab w:val="left" w:pos="3780"/>
          <w:tab w:val="left" w:pos="4140"/>
          <w:tab w:val="left" w:pos="7110"/>
        </w:tabs>
        <w:rPr>
          <w:b/>
        </w:rPr>
      </w:pPr>
      <w:r w:rsidRPr="00C526ED">
        <w:rPr>
          <w:b/>
        </w:rPr>
        <w:t>Others Present:</w:t>
      </w:r>
    </w:p>
    <w:p w14:paraId="6B143E32" w14:textId="1507A54E" w:rsidR="00C526ED" w:rsidRDefault="00C526ED" w:rsidP="00C526ED">
      <w:pPr>
        <w:tabs>
          <w:tab w:val="left" w:pos="3780"/>
          <w:tab w:val="left" w:pos="4140"/>
          <w:tab w:val="left" w:pos="7110"/>
        </w:tabs>
      </w:pPr>
      <w:r>
        <w:t>Annette Shelton-</w:t>
      </w:r>
      <w:proofErr w:type="spellStart"/>
      <w:r>
        <w:t>Tiderman</w:t>
      </w:r>
      <w:proofErr w:type="spellEnd"/>
      <w:r>
        <w:t>, OED</w:t>
      </w:r>
      <w:r>
        <w:tab/>
        <w:t>Kale Donnelly, OED</w:t>
      </w:r>
      <w:r>
        <w:tab/>
        <w:t>Melissa Metz, SCBEC</w:t>
      </w:r>
    </w:p>
    <w:p w14:paraId="615D6D03" w14:textId="373DF61A" w:rsidR="00C526ED" w:rsidRDefault="00751B35" w:rsidP="00C526ED">
      <w:pPr>
        <w:tabs>
          <w:tab w:val="left" w:pos="3780"/>
          <w:tab w:val="left" w:pos="4140"/>
          <w:tab w:val="left" w:pos="7110"/>
        </w:tabs>
      </w:pPr>
      <w:r>
        <w:t>Francisco</w:t>
      </w:r>
      <w:r w:rsidR="00C526ED">
        <w:t xml:space="preserve"> Saldivar, SWOCC</w:t>
      </w:r>
      <w:r w:rsidR="00C526ED">
        <w:tab/>
        <w:t xml:space="preserve">Susie </w:t>
      </w:r>
      <w:proofErr w:type="spellStart"/>
      <w:r w:rsidR="00C526ED">
        <w:t>Yeiter</w:t>
      </w:r>
      <w:proofErr w:type="spellEnd"/>
      <w:r w:rsidR="00C526ED">
        <w:t>, SCBEC</w:t>
      </w:r>
      <w:r w:rsidR="00C526ED">
        <w:tab/>
        <w:t xml:space="preserve">Tina Carpenter, SCBEC </w:t>
      </w:r>
    </w:p>
    <w:p w14:paraId="0F147C51" w14:textId="6248A1A1" w:rsidR="00C526ED" w:rsidRDefault="00C526ED" w:rsidP="00C526ED">
      <w:pPr>
        <w:tabs>
          <w:tab w:val="left" w:pos="3780"/>
          <w:tab w:val="left" w:pos="4140"/>
          <w:tab w:val="left" w:pos="7110"/>
        </w:tabs>
      </w:pPr>
      <w:r>
        <w:t>Angie Webster, NBMC</w:t>
      </w:r>
      <w:r>
        <w:tab/>
        <w:t>Shannon Souza, Sol Coast</w:t>
      </w:r>
      <w:r>
        <w:tab/>
        <w:t>Rachel Soto, HECC (phone)</w:t>
      </w:r>
    </w:p>
    <w:p w14:paraId="176D8B69" w14:textId="2D866E6E" w:rsidR="00C526ED" w:rsidRDefault="00C526ED" w:rsidP="00C526ED">
      <w:pPr>
        <w:tabs>
          <w:tab w:val="left" w:pos="3780"/>
          <w:tab w:val="left" w:pos="4140"/>
          <w:tab w:val="left" w:pos="7110"/>
        </w:tabs>
      </w:pPr>
      <w:r>
        <w:t>Curry Commissioner Court Boice</w:t>
      </w:r>
      <w:r>
        <w:tab/>
        <w:t>Douglas Commissioner Gary Leif</w:t>
      </w:r>
    </w:p>
    <w:p w14:paraId="194734BA" w14:textId="1F5274B5" w:rsidR="00C526ED" w:rsidRDefault="00C526ED" w:rsidP="00C526ED">
      <w:pPr>
        <w:tabs>
          <w:tab w:val="left" w:pos="3780"/>
          <w:tab w:val="left" w:pos="4140"/>
          <w:tab w:val="left" w:pos="7110"/>
        </w:tabs>
      </w:pPr>
    </w:p>
    <w:p w14:paraId="395400D2" w14:textId="45E6DE72" w:rsidR="00C526ED" w:rsidRDefault="00C526ED" w:rsidP="00C526ED">
      <w:pPr>
        <w:tabs>
          <w:tab w:val="left" w:pos="3780"/>
          <w:tab w:val="left" w:pos="4140"/>
          <w:tab w:val="left" w:pos="7110"/>
        </w:tabs>
      </w:pPr>
    </w:p>
    <w:p w14:paraId="44F085D1" w14:textId="5A4A8AED" w:rsidR="00737019" w:rsidRDefault="00737019" w:rsidP="00C526ED">
      <w:pPr>
        <w:tabs>
          <w:tab w:val="left" w:pos="3780"/>
          <w:tab w:val="left" w:pos="4140"/>
          <w:tab w:val="left" w:pos="7110"/>
        </w:tabs>
      </w:pPr>
    </w:p>
    <w:p w14:paraId="78C0846E" w14:textId="7A77BD61" w:rsidR="00737019" w:rsidRDefault="00737019" w:rsidP="00C526ED">
      <w:pPr>
        <w:tabs>
          <w:tab w:val="left" w:pos="3780"/>
          <w:tab w:val="left" w:pos="4140"/>
          <w:tab w:val="left" w:pos="7110"/>
        </w:tabs>
      </w:pPr>
      <w:r>
        <w:t>Call to Order, round table introductions and confirmation of quorum.</w:t>
      </w:r>
    </w:p>
    <w:p w14:paraId="5EA93DE7" w14:textId="7FF6A04D" w:rsidR="00737019" w:rsidRDefault="00737019" w:rsidP="00C526ED">
      <w:pPr>
        <w:tabs>
          <w:tab w:val="left" w:pos="3780"/>
          <w:tab w:val="left" w:pos="4140"/>
          <w:tab w:val="left" w:pos="7110"/>
        </w:tabs>
      </w:pPr>
    </w:p>
    <w:p w14:paraId="33709CEA" w14:textId="4E363041" w:rsidR="00737019" w:rsidRDefault="00737019" w:rsidP="00C526ED">
      <w:pPr>
        <w:tabs>
          <w:tab w:val="left" w:pos="3780"/>
          <w:tab w:val="left" w:pos="4140"/>
          <w:tab w:val="left" w:pos="7110"/>
        </w:tabs>
      </w:pPr>
      <w:r>
        <w:t>Review and approve board meeting minutes from November 16, 2017. Dena Miles made a motion to approve minutes as presented. Doug Eberlein seconded. Motion carried unanimously.</w:t>
      </w:r>
    </w:p>
    <w:p w14:paraId="0FE614CB" w14:textId="08B867CC" w:rsidR="00737019" w:rsidRDefault="00737019" w:rsidP="00C526ED">
      <w:pPr>
        <w:tabs>
          <w:tab w:val="left" w:pos="3780"/>
          <w:tab w:val="left" w:pos="4140"/>
          <w:tab w:val="left" w:pos="7110"/>
        </w:tabs>
      </w:pPr>
    </w:p>
    <w:p w14:paraId="2572AB7E" w14:textId="371214ED" w:rsidR="00737019" w:rsidRDefault="00737019" w:rsidP="00C526ED">
      <w:pPr>
        <w:tabs>
          <w:tab w:val="left" w:pos="3780"/>
          <w:tab w:val="left" w:pos="4140"/>
          <w:tab w:val="left" w:pos="7110"/>
        </w:tabs>
      </w:pPr>
      <w:r>
        <w:t>Jake introduced new board members: Jason Aas</w:t>
      </w:r>
      <w:r w:rsidR="0040223A">
        <w:t>e</w:t>
      </w:r>
      <w:r>
        <w:t>, Dean of Career and Technical Education at Umpqua Community College in Roseburg, Brian Burke, Operations Manager for Bay Cities Ambulance in Roseburg, and Neal Brown, Executive Vice President of Umpqua Bank in Roseburg.</w:t>
      </w:r>
    </w:p>
    <w:p w14:paraId="3FFE01E7" w14:textId="0E9BC733" w:rsidR="00737019" w:rsidRDefault="00737019" w:rsidP="00C526ED">
      <w:pPr>
        <w:tabs>
          <w:tab w:val="left" w:pos="3780"/>
          <w:tab w:val="left" w:pos="4140"/>
          <w:tab w:val="left" w:pos="7110"/>
        </w:tabs>
      </w:pPr>
    </w:p>
    <w:p w14:paraId="09359F8F" w14:textId="1C258908" w:rsidR="00737019" w:rsidRDefault="00957B2D" w:rsidP="00C526ED">
      <w:pPr>
        <w:tabs>
          <w:tab w:val="left" w:pos="3780"/>
          <w:tab w:val="left" w:pos="4140"/>
          <w:tab w:val="left" w:pos="7110"/>
        </w:tabs>
      </w:pPr>
      <w:r>
        <w:t>Lonnie Rich from Aiken and Sanders CPA provided a summary of SOWIB’s audited financials from the year ending June 30, 2017.  SOWIB did not receive any findings and issues presented in the previous audit were corrected.</w:t>
      </w:r>
    </w:p>
    <w:p w14:paraId="6706C528" w14:textId="5A32F711" w:rsidR="00957B2D" w:rsidRDefault="00957B2D" w:rsidP="00C526ED">
      <w:pPr>
        <w:tabs>
          <w:tab w:val="left" w:pos="3780"/>
          <w:tab w:val="left" w:pos="4140"/>
          <w:tab w:val="left" w:pos="7110"/>
        </w:tabs>
      </w:pPr>
    </w:p>
    <w:p w14:paraId="703D3624" w14:textId="22B00F45" w:rsidR="00957B2D" w:rsidRDefault="00957B2D" w:rsidP="00C526ED">
      <w:pPr>
        <w:tabs>
          <w:tab w:val="left" w:pos="3780"/>
          <w:tab w:val="left" w:pos="4140"/>
          <w:tab w:val="left" w:pos="7110"/>
        </w:tabs>
      </w:pPr>
      <w:r>
        <w:t>Jake asked the board to discuss and approve the staff recommendation for budget modifications including a transfer of funding from WIOA Title I Dislocated Worker program to Adult program.  Mike Lehman made a motion to approve the modifications as presented. Joe Benetti seconded. Motion carried unanimously.</w:t>
      </w:r>
    </w:p>
    <w:p w14:paraId="6C401861" w14:textId="717B5C34" w:rsidR="00957B2D" w:rsidRDefault="00957B2D" w:rsidP="00C526ED">
      <w:pPr>
        <w:tabs>
          <w:tab w:val="left" w:pos="3780"/>
          <w:tab w:val="left" w:pos="4140"/>
          <w:tab w:val="left" w:pos="7110"/>
        </w:tabs>
      </w:pPr>
    </w:p>
    <w:p w14:paraId="248D372B" w14:textId="0FA6BD6A" w:rsidR="00957B2D" w:rsidRDefault="000D7E68" w:rsidP="00C526ED">
      <w:pPr>
        <w:tabs>
          <w:tab w:val="left" w:pos="3780"/>
          <w:tab w:val="left" w:pos="4140"/>
          <w:tab w:val="left" w:pos="7110"/>
        </w:tabs>
      </w:pPr>
      <w:r>
        <w:lastRenderedPageBreak/>
        <w:t>Angie Webster of North Bend Medical Center gave an update on the incumbent worker Medical Assistant certification program and Southwestern Oregon Medical Assistants JATC (SOMA-JATC).</w:t>
      </w:r>
    </w:p>
    <w:p w14:paraId="1A07CE21" w14:textId="387B99E3" w:rsidR="000D7E68" w:rsidRDefault="000D7E68" w:rsidP="00C526ED">
      <w:pPr>
        <w:tabs>
          <w:tab w:val="left" w:pos="3780"/>
          <w:tab w:val="left" w:pos="4140"/>
          <w:tab w:val="left" w:pos="7110"/>
        </w:tabs>
      </w:pPr>
    </w:p>
    <w:p w14:paraId="78CB6165" w14:textId="15D25D4A" w:rsidR="000D7E68" w:rsidRDefault="000D7E68" w:rsidP="00C526ED">
      <w:pPr>
        <w:tabs>
          <w:tab w:val="left" w:pos="3780"/>
          <w:tab w:val="left" w:pos="4140"/>
          <w:tab w:val="left" w:pos="7110"/>
        </w:tabs>
      </w:pPr>
      <w:r>
        <w:t>Shannon Souza of Sol Coast Companies, a group of specialists in renewable energy and sustainable construction, led a discussion regarding the outlook for solar and the need for additional trained workforce in construction.  Several board members expressed an interest in creating a Construction Training Workgroup to discuss the shortages in qualified construction personnel.  SOWIB staff will follow up.</w:t>
      </w:r>
    </w:p>
    <w:p w14:paraId="4251A112" w14:textId="509D0A6D" w:rsidR="000D7E68" w:rsidRDefault="000D7E68" w:rsidP="00C526ED">
      <w:pPr>
        <w:tabs>
          <w:tab w:val="left" w:pos="3780"/>
          <w:tab w:val="left" w:pos="4140"/>
          <w:tab w:val="left" w:pos="7110"/>
        </w:tabs>
      </w:pPr>
    </w:p>
    <w:p w14:paraId="33A5DE1A" w14:textId="2D01BB01" w:rsidR="000D7E68" w:rsidRDefault="000D7E68" w:rsidP="00C526ED">
      <w:pPr>
        <w:tabs>
          <w:tab w:val="left" w:pos="3780"/>
          <w:tab w:val="left" w:pos="4140"/>
          <w:tab w:val="left" w:pos="7110"/>
        </w:tabs>
      </w:pPr>
      <w:r>
        <w:t>Kyle gave a presentation on the Community Ambassador Program, a hospitality and leisure sector project aimed at extending average visitor nights to area.  SOWIB is working with the Oregon Coast Visitors Association (OCVA), Oregon’s Adventure Coast, the City of Coos Bay, the Bay Area Chamber of Commerce and OSU Extension Service to launch this online training program for frontline staff in the hospitality industry.</w:t>
      </w:r>
    </w:p>
    <w:p w14:paraId="366FE670" w14:textId="7DE82D14" w:rsidR="000D7E68" w:rsidRDefault="000D7E68" w:rsidP="00C526ED">
      <w:pPr>
        <w:tabs>
          <w:tab w:val="left" w:pos="3780"/>
          <w:tab w:val="left" w:pos="4140"/>
          <w:tab w:val="left" w:pos="7110"/>
        </w:tabs>
      </w:pPr>
    </w:p>
    <w:p w14:paraId="4F1642AA" w14:textId="4EA7BFF2" w:rsidR="000D7E68" w:rsidRDefault="000D7E68" w:rsidP="00C526ED">
      <w:pPr>
        <w:tabs>
          <w:tab w:val="left" w:pos="3780"/>
          <w:tab w:val="left" w:pos="4140"/>
          <w:tab w:val="left" w:pos="7110"/>
        </w:tabs>
      </w:pPr>
      <w:r>
        <w:t>Kyle gave a Performance and Monitoring Update on SCBEC.  Summary reports included in the board packet and agenda.</w:t>
      </w:r>
    </w:p>
    <w:p w14:paraId="6A3AED79" w14:textId="71B53AB5" w:rsidR="000D7E68" w:rsidRDefault="000D7E68" w:rsidP="00C526ED">
      <w:pPr>
        <w:tabs>
          <w:tab w:val="left" w:pos="3780"/>
          <w:tab w:val="left" w:pos="4140"/>
          <w:tab w:val="left" w:pos="7110"/>
        </w:tabs>
      </w:pPr>
    </w:p>
    <w:p w14:paraId="509A2657" w14:textId="22AB1E80" w:rsidR="000D7E68" w:rsidRDefault="000D7E68" w:rsidP="00C526ED">
      <w:pPr>
        <w:tabs>
          <w:tab w:val="left" w:pos="3780"/>
          <w:tab w:val="left" w:pos="4140"/>
          <w:tab w:val="left" w:pos="7110"/>
        </w:tabs>
      </w:pPr>
      <w:r>
        <w:t>Angie gave a brief fiscal update. Financial documents included in the board packet and agenda.</w:t>
      </w:r>
    </w:p>
    <w:p w14:paraId="19BDD6F7" w14:textId="22EC79A1" w:rsidR="000D7E68" w:rsidRDefault="000D7E68" w:rsidP="00C526ED">
      <w:pPr>
        <w:tabs>
          <w:tab w:val="left" w:pos="3780"/>
          <w:tab w:val="left" w:pos="4140"/>
          <w:tab w:val="left" w:pos="7110"/>
        </w:tabs>
      </w:pPr>
    </w:p>
    <w:p w14:paraId="6502DC4B" w14:textId="1BA78BE9" w:rsidR="000D7E68" w:rsidRDefault="000D7E68" w:rsidP="00C526ED">
      <w:pPr>
        <w:tabs>
          <w:tab w:val="left" w:pos="3780"/>
          <w:tab w:val="left" w:pos="4140"/>
          <w:tab w:val="left" w:pos="7110"/>
        </w:tabs>
      </w:pPr>
      <w:r>
        <w:t>Regional Economist, Annette Shelton-</w:t>
      </w:r>
      <w:proofErr w:type="spellStart"/>
      <w:r>
        <w:t>Tiderman</w:t>
      </w:r>
      <w:proofErr w:type="spellEnd"/>
      <w:r>
        <w:t xml:space="preserve"> gave </w:t>
      </w:r>
      <w:r w:rsidR="002B3B76">
        <w:t xml:space="preserve">an update </w:t>
      </w:r>
      <w:r w:rsidR="00217369">
        <w:t>on</w:t>
      </w:r>
      <w:r w:rsidR="000674DB">
        <w:t xml:space="preserve"> Coos, Curry and Douglas </w:t>
      </w:r>
      <w:r w:rsidR="00217369">
        <w:t>C</w:t>
      </w:r>
      <w:bookmarkStart w:id="0" w:name="_GoBack"/>
      <w:bookmarkEnd w:id="0"/>
      <w:r w:rsidR="000674DB">
        <w:t>ounty.</w:t>
      </w:r>
      <w:r>
        <w:t xml:space="preserve">  </w:t>
      </w:r>
    </w:p>
    <w:p w14:paraId="48F170A6" w14:textId="77777777" w:rsidR="00957B2D" w:rsidRDefault="00957B2D" w:rsidP="00C526ED">
      <w:pPr>
        <w:tabs>
          <w:tab w:val="left" w:pos="3780"/>
          <w:tab w:val="left" w:pos="4140"/>
          <w:tab w:val="left" w:pos="7110"/>
        </w:tabs>
      </w:pPr>
    </w:p>
    <w:p w14:paraId="1224E9EA" w14:textId="18098883" w:rsidR="00737019" w:rsidRDefault="00751B35" w:rsidP="00C526ED">
      <w:pPr>
        <w:tabs>
          <w:tab w:val="left" w:pos="3780"/>
          <w:tab w:val="left" w:pos="4140"/>
          <w:tab w:val="left" w:pos="7110"/>
        </w:tabs>
      </w:pPr>
      <w:r>
        <w:t>The public portion of the meeting adjourned at 2:03pm. Board Members went into Executive Session to discuss Jake’s Executive Director Employee Evaluation.  Executive session adjourned at 2:15pm.</w:t>
      </w:r>
    </w:p>
    <w:p w14:paraId="0BB5DB3E" w14:textId="5AA8940B" w:rsidR="00751B35" w:rsidRDefault="00751B35" w:rsidP="00C526ED">
      <w:pPr>
        <w:tabs>
          <w:tab w:val="left" w:pos="3780"/>
          <w:tab w:val="left" w:pos="4140"/>
          <w:tab w:val="left" w:pos="7110"/>
        </w:tabs>
      </w:pPr>
    </w:p>
    <w:p w14:paraId="10443E85" w14:textId="77777777" w:rsidR="00751B35" w:rsidRDefault="00751B35" w:rsidP="00C526ED">
      <w:pPr>
        <w:tabs>
          <w:tab w:val="left" w:pos="3780"/>
          <w:tab w:val="left" w:pos="4140"/>
          <w:tab w:val="left" w:pos="7110"/>
        </w:tabs>
      </w:pPr>
    </w:p>
    <w:p w14:paraId="69E79C54" w14:textId="75652438" w:rsidR="00737019" w:rsidRDefault="00737019" w:rsidP="00C526ED">
      <w:pPr>
        <w:tabs>
          <w:tab w:val="left" w:pos="3780"/>
          <w:tab w:val="left" w:pos="4140"/>
          <w:tab w:val="left" w:pos="7110"/>
        </w:tabs>
      </w:pPr>
    </w:p>
    <w:p w14:paraId="442B7327" w14:textId="51ED6DEB" w:rsidR="00737019" w:rsidRDefault="00737019" w:rsidP="00C526ED">
      <w:pPr>
        <w:tabs>
          <w:tab w:val="left" w:pos="3780"/>
          <w:tab w:val="left" w:pos="4140"/>
          <w:tab w:val="left" w:pos="7110"/>
        </w:tabs>
      </w:pPr>
    </w:p>
    <w:p w14:paraId="1C9EA68B" w14:textId="0D67D1A1" w:rsidR="00737019" w:rsidRDefault="00737019" w:rsidP="00C526ED">
      <w:pPr>
        <w:tabs>
          <w:tab w:val="left" w:pos="3780"/>
          <w:tab w:val="left" w:pos="4140"/>
          <w:tab w:val="left" w:pos="7110"/>
        </w:tabs>
      </w:pPr>
    </w:p>
    <w:sectPr w:rsidR="00737019" w:rsidSect="00AC264D">
      <w:pgSz w:w="12240" w:h="15840"/>
      <w:pgMar w:top="720" w:right="907"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ED"/>
    <w:rsid w:val="000674DB"/>
    <w:rsid w:val="000D7E68"/>
    <w:rsid w:val="00217369"/>
    <w:rsid w:val="00296692"/>
    <w:rsid w:val="002B3B76"/>
    <w:rsid w:val="0040223A"/>
    <w:rsid w:val="00504153"/>
    <w:rsid w:val="00631CEB"/>
    <w:rsid w:val="006558C7"/>
    <w:rsid w:val="006F5D68"/>
    <w:rsid w:val="00737019"/>
    <w:rsid w:val="00751B35"/>
    <w:rsid w:val="008957A7"/>
    <w:rsid w:val="00957B2D"/>
    <w:rsid w:val="00AC264D"/>
    <w:rsid w:val="00C05360"/>
    <w:rsid w:val="00C526ED"/>
    <w:rsid w:val="00DE3082"/>
    <w:rsid w:val="00E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6F6E"/>
  <w15:chartTrackingRefBased/>
  <w15:docId w15:val="{D550BF2F-A46D-4898-BCF8-8B89364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ED"/>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png@01D1C590.6549C1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Crockett</dc:creator>
  <cp:keywords/>
  <dc:description/>
  <cp:lastModifiedBy>Lisa Crockett</cp:lastModifiedBy>
  <cp:revision>5</cp:revision>
  <cp:lastPrinted>2018-05-14T16:47:00Z</cp:lastPrinted>
  <dcterms:created xsi:type="dcterms:W3CDTF">2018-05-08T20:21:00Z</dcterms:created>
  <dcterms:modified xsi:type="dcterms:W3CDTF">2018-05-14T16:48:00Z</dcterms:modified>
</cp:coreProperties>
</file>